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97D" w:rsidRPr="00FA359F" w:rsidRDefault="00E1597D" w:rsidP="00E1597D">
      <w:pPr>
        <w:rPr>
          <w:rFonts w:ascii="Times New Roman" w:hAnsi="Times New Roman" w:cs="Times New Roman"/>
          <w:sz w:val="24"/>
          <w:szCs w:val="24"/>
        </w:rPr>
      </w:pPr>
      <w:r w:rsidRPr="00FA359F">
        <w:rPr>
          <w:rFonts w:ascii="Times New Roman" w:hAnsi="Times New Roman" w:cs="Times New Roman"/>
          <w:b/>
          <w:bCs/>
          <w:sz w:val="24"/>
          <w:szCs w:val="24"/>
        </w:rPr>
        <w:t>В4. Выбор позиций из списка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характеристики патриархальной (традиционной) семьи.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совместное проживание нескольких поколений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принятие решений всеми членами семьи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экономическая самостоятельность женщины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организация быта как основная экономическая функция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жёсткое распределение мужских и женских обязанностей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совместная производственная деятельность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черты, характеризующие политические партии по составу, и обведите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1)консервативная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2)массовая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3)кадровая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4)коммунистическая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5)нелегальная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6)социал-демократическая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FA359F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3</w:t>
                  </w:r>
                  <w:r w:rsidR="00E1597D"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неформальные негативные санкции. Запишите цифры, под которыми они указаны.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1)бойкот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2)аплодисменты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3)насмешка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4)выговор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5)комплименты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6)улыбка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операции, которые должны учитываться при подсчете ВВП, и запишите цифры, под которыми они указаны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оплата услуг салона красоты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пособие по безработице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покупка «пиратского» издания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гонорар композитора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покупка корпоративных облигаций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FA359F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5</w:t>
                  </w:r>
                  <w:r w:rsidR="00E1597D"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признаки, характеризующие элитарную культуру. Запишите цифры, под которыми они указаны.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высокая содержательная сложность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демократизм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ориентация на узкий круг ценителей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широкая рекламная кампания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соответствие изысканным вкусам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безграничное самовыражение автора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черты, свойственные народной культуре.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авторство часто не определено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носит преимущественно коммерческий характер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3) не требует специальной подготовки для своего восприятия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появилась раньше других форм культуры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рассчитана на узкий круг ценителей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черты, присущие постиндустриальному обществу.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развитие сферы услуг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рост численности рабочего класса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отсутствие социальной стратификации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использование информационных технологий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новые интеллектуальные технологии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последствия рыночного регулирования экономики.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имущественное расслоение товаропроизводителей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товарный дефицит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заинтересованность в технических новинках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полная занятость трудоспособных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преодоление цикличности развития экономики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свойства человека, имеющие социальную природу.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способность к совместной преобразовательной деятельности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стремление к самореализации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умение приспосабливаться к природным условиям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устойчивые взгляды на мир и свое место в нем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потребность в воде, пище, отдыхе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общественные явления.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возникновение государства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генетическая предрасположенность к отдельным заболеваниям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проявления наследственности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формирование наций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чувственное восприятие мира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развитие рынка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признаки, характеризующие право.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формулируется и поддерживается государством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существует как в устной, так и в письменной форме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за нарушение правовых норм следуют меры общественного воздействия (выговор, бойкот и др.)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относится к нормативной системе общества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определяет границы должного поведения людей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12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списке характеристики, присущие любому налогу.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обязательность уплаты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безвозмездность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пропорциональность доходу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4) возвратный характер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законодательное установление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13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положения, относящиеся к основам конституционного строя РФ.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признание прав и свобод человека высшей ценностью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условия и порядок заключения трудового договора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верховенство Конституции и федеральных законов РФ на всей ее территории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обстоятельства, исключающие уголовную ответственность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идеологическое многообразие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приведенном ниже списке средства массовой коммуникации, возникшие в XX в.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кинематограф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Интернет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телевидение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газеты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радио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функции политических партий в демократическом обществе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разработка и принятие законов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выдвижение политических лидеров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оппонирование правительству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контроль над денежной системой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формирование правоохранительных органов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представление определённых групп общества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1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меры, способствующие снижению инфляции,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увеличение расходов государства на социальные программы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закрытие убыточных предприятий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изъятие «лишних» денег центральным банком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отказ от повышения зарплат и пенсий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переход на натуральный обмен вместо денежного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FA359F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E1597D"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7.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признаки, отличающие демократические выборы, и запишите цифры, под которыми они указаны.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тайная подача голосов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наличие возрастного ценза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доступность правдивой информации о кандидатах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равноправие избирателей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наличие альтернативных кандидатов </w:t>
                  </w:r>
                  <w:r w:rsidR="00E1597D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регистрация избирателей на избирательных участках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18.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организации, представляющие гражданское общество,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ассоциация преподавателей университетов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региональное управление образования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объединение ветеранов правоохранительных органов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территориальное управление внутренних дел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союз защиты прав потребителей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1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административные правоотн</w:t>
                  </w:r>
                  <w:r w:rsidR="00FA359F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ошения и запишите цифры, под ко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Отношения министерств и ведомств;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отношения паспортно-визовой службы с </w:t>
                  </w:r>
                  <w:proofErr w:type="spellStart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</w:t>
                  </w:r>
                  <w:proofErr w:type="spellEnd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нами;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отношения судьи и обвиняемого в убийстве чело века;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отношения фирмы-производителя и магазина;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отношения драматурга-сценариста с киностудией;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6) отношения управления образования с гимназией.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B№ 2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примеры, иллюстрирующие применение формальных позитивных санкций,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1)К. присвоили звание «Заслуженный учитель РФ».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2)Коллеги похвалили С. за хорошо выполненный доклад.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3)В. получил на заводе премию за своё изобретение.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4)Л. присвоена степень доктора физико-математических наук.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5)Выступление учеников 10 класса на празднике «Последнего звонка» вызвало аплодисменты.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6)Офицеру-подводнику присвоили очередное воинское звание.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359F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21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Укажите в приведенном перечне эмпирические методы научного познания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Ученые-вулканологи наблюдают за активностью вулкана Этна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Ученые-историки выдвинули гипотезу происхождения названия «Русь» от прибалтийского племени </w:t>
                  </w:r>
                  <w:proofErr w:type="spellStart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ругов</w:t>
                  </w:r>
                  <w:proofErr w:type="spellEnd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Экономисты теоретически обосновали перспективы развития глобальной экономики.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Экологи провели при помощи специального зонда замер прозрачности вод озера Байкал.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</w:t>
                  </w:r>
                  <w:r w:rsidR="00FA359F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FA359F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пециалисты в области генной инженерии </w:t>
                  </w:r>
                  <w:r w:rsidR="00FA359F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пытно-экспериментальным путем выявили ген, способствующий заболеванию раком.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22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функции центрального банка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эмиссия денег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кредитование населения и фирм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лицензирование коммерческих банков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увеличение размера налогов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контроль над объёмом денежной массы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23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списке черты общества как динамичной системы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обособление от природы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отсутствие взаимосвязи подсистем и обществен </w:t>
                  </w:r>
                  <w:proofErr w:type="spellStart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</w:t>
                  </w:r>
                  <w:proofErr w:type="spellEnd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институтов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способность к самоорганизации и саморазвитию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выделение из материального мира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постоянные изменения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6) возможность деградации отдельных элементов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24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приведённом ниже списке политические институты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общественно-политическое движение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политические партии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политическая культура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4) политические нормы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государство 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FA359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</w:t>
                  </w:r>
                  <w:r w:rsid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пр</w:t>
                  </w:r>
                  <w:r w:rsidR="00FA359F"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иведённом ниже списке историчес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кие формы этноса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семья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племя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народность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община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государство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6A28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6A28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списке юридические основания расторжения трудового договора по инициативе работодателя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</w:t>
                  </w:r>
                  <w:proofErr w:type="gramStart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связи с падением спроса на продукцию предприятие было вынуждено сократить численность сотрудников на 15%.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</w:t>
                  </w:r>
                  <w:proofErr w:type="gramStart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результате несчастного случая мастер-часовщик фирмы по производству часов частично потерял зрение, и, руководство фирмы расторгло с ним трудовой договор.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Работодатель узнал, что работник разгласил сведения, составляющие коммерческую тайну, которыми он располагал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в силу должностных обязательств.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Проведённая аттестация сотрудников академического института показала, что уровень квалификации ряда научных сотрудников не соответствует требованиям квалификационной характеристики.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5) Женщина ушла в декретный отпуск, и, основываясь на том, что она не сможет длительное время исполнять свои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функциональные обязанности на фирме, руководство приняло решение об ее увольнении.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897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6A28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№ </w:t>
                  </w:r>
                  <w:r w:rsidR="006A28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Укажите в приведенном ниже списке неформальные позитивные санкции.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правительственная премия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спонсорский грант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похвала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аплодисменты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дружеское рукопожатие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8"/>
              <w:gridCol w:w="8987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6A28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6A28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Укажите в приведенном перечне основные 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функции коммерческого банка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эмиссия денег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выпуск ценных бумаг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осуществление кредитных операций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установление официального курса национальной валюты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прием вкладов от граждан и юридических лиц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97D" w:rsidRPr="00FA359F" w:rsidTr="00E1597D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"/>
              <w:gridCol w:w="8999"/>
            </w:tblGrid>
            <w:tr w:rsidR="00E1597D" w:rsidRPr="00FA359F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E1597D" w:rsidRPr="00FA359F" w:rsidRDefault="00E1597D" w:rsidP="00E1597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B4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1597D" w:rsidRPr="00FA359F" w:rsidRDefault="00E1597D" w:rsidP="006A28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 </w:t>
                  </w:r>
                  <w:r w:rsidR="006A280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</w:t>
                  </w:r>
                  <w:r w:rsidRPr="00FA359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Найдите в списке примеры административных проступков и запишите цифры, под которыми они указаны.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1) Гражданин Н. провозил в метро баллончик со слезоточивым газом.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2) Гражданка К. припарковала свой автомобиль на газоне в парке.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3) Бригада строителей нарушила сроки строительства загородного коттеджа для гражданина П.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4) Молодой человек, гуляя в парке с подругой, написал на скамейке свое имя и имя девушки ярким маркером. </w:t>
                  </w:r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5) Директор фирмы уволил з</w:t>
                  </w:r>
                  <w:bookmarkStart w:id="0" w:name="_GoBack"/>
                  <w:bookmarkEnd w:id="0"/>
                  <w:r w:rsidRPr="00FA35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аместителя главного бухгалтера на основании утраты им доверия.</w:t>
                  </w:r>
                </w:p>
              </w:tc>
            </w:tr>
          </w:tbl>
          <w:p w:rsidR="00E1597D" w:rsidRPr="00FA359F" w:rsidRDefault="00E1597D" w:rsidP="00E15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0C17" w:rsidRPr="00FA359F" w:rsidRDefault="00860C17">
      <w:pPr>
        <w:rPr>
          <w:rFonts w:ascii="Times New Roman" w:hAnsi="Times New Roman" w:cs="Times New Roman"/>
          <w:sz w:val="24"/>
          <w:szCs w:val="24"/>
        </w:rPr>
      </w:pPr>
    </w:p>
    <w:sectPr w:rsidR="00860C17" w:rsidRPr="00FA359F" w:rsidSect="00860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597D"/>
    <w:rsid w:val="002E6E0D"/>
    <w:rsid w:val="006A2806"/>
    <w:rsid w:val="00860C17"/>
    <w:rsid w:val="00E1597D"/>
    <w:rsid w:val="00F9043D"/>
    <w:rsid w:val="00FA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8B8A5"/>
  <w15:docId w15:val="{EC672820-E6DA-45C4-A22D-6ABCDDEC0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9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074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0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8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1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8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50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0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2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2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5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9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6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3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12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5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3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72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5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9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9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3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5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0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3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6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4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0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7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6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2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7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5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7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2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0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0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5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83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6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3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1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9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8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2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5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6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1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95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94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4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7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0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0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0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6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2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58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5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11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42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29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9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7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5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77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9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50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5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2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8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67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5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48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1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76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9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75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8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5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1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7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8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3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2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5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0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7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9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2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7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8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9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9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3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9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1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6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4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8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2</cp:revision>
  <dcterms:created xsi:type="dcterms:W3CDTF">2012-10-16T11:04:00Z</dcterms:created>
  <dcterms:modified xsi:type="dcterms:W3CDTF">2019-03-16T14:43:00Z</dcterms:modified>
</cp:coreProperties>
</file>